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5D2C8" w14:textId="44299877" w:rsidR="00AE2204" w:rsidRDefault="00062F89" w:rsidP="00062F89">
      <w:pPr>
        <w:rPr>
          <w:sz w:val="36"/>
        </w:rPr>
      </w:pPr>
      <w:r w:rsidRPr="00133D6D">
        <w:rPr>
          <w:sz w:val="36"/>
        </w:rPr>
        <w:t>Wor</w:t>
      </w:r>
      <w:r w:rsidR="00FD51ED">
        <w:rPr>
          <w:sz w:val="36"/>
        </w:rPr>
        <w:t>ksheet 9 – Chapter 5</w:t>
      </w:r>
      <w:r w:rsidRPr="00133D6D">
        <w:rPr>
          <w:sz w:val="36"/>
        </w:rPr>
        <w:t xml:space="preserve"> – </w:t>
      </w:r>
      <w:r w:rsidR="00FD51ED">
        <w:rPr>
          <w:sz w:val="36"/>
        </w:rPr>
        <w:t>Confidence Intervals</w:t>
      </w:r>
    </w:p>
    <w:p w14:paraId="45FB7BD6" w14:textId="08E37D6C" w:rsidR="00351948" w:rsidRDefault="00AE2204">
      <w:pPr>
        <w:rPr>
          <w:sz w:val="36"/>
        </w:rPr>
      </w:pPr>
      <w:r>
        <w:rPr>
          <w:sz w:val="36"/>
        </w:rPr>
        <w:t>Name</w:t>
      </w:r>
      <w:proofErr w:type="gramStart"/>
      <w:r>
        <w:rPr>
          <w:sz w:val="36"/>
        </w:rPr>
        <w:t>:_</w:t>
      </w:r>
      <w:proofErr w:type="gramEnd"/>
      <w:r>
        <w:rPr>
          <w:sz w:val="36"/>
        </w:rPr>
        <w:t>________</w:t>
      </w:r>
      <w:r w:rsidR="00062F89" w:rsidRPr="00133D6D">
        <w:rPr>
          <w:sz w:val="36"/>
        </w:rPr>
        <w:t>___________</w:t>
      </w:r>
      <w:r w:rsidR="00351948">
        <w:rPr>
          <w:sz w:val="36"/>
        </w:rPr>
        <w:tab/>
        <w:t>Section:  __________________</w:t>
      </w:r>
    </w:p>
    <w:p w14:paraId="1A4F4E8F" w14:textId="0E92024C" w:rsidR="00351948" w:rsidRPr="00351948" w:rsidRDefault="00351948">
      <w:pPr>
        <w:rPr>
          <w:sz w:val="28"/>
        </w:rPr>
      </w:pPr>
      <w:r>
        <w:rPr>
          <w:sz w:val="28"/>
        </w:rPr>
        <w:t xml:space="preserve">Use DDXL for the following problems. </w:t>
      </w:r>
    </w:p>
    <w:p w14:paraId="6F8591DF" w14:textId="0A45CEBD" w:rsidR="00351948" w:rsidRDefault="00FD2D2D" w:rsidP="00FD2D2D">
      <w:pPr>
        <w:pStyle w:val="ListParagraph"/>
        <w:numPr>
          <w:ilvl w:val="0"/>
          <w:numId w:val="4"/>
        </w:numPr>
        <w:rPr>
          <w:sz w:val="24"/>
        </w:rPr>
      </w:pPr>
      <w:r>
        <w:rPr>
          <w:sz w:val="24"/>
        </w:rPr>
        <w:t xml:space="preserve">Bruce </w:t>
      </w:r>
      <w:proofErr w:type="spellStart"/>
      <w:r>
        <w:rPr>
          <w:sz w:val="24"/>
        </w:rPr>
        <w:t>Leichtman</w:t>
      </w:r>
      <w:proofErr w:type="spellEnd"/>
      <w:r>
        <w:rPr>
          <w:sz w:val="24"/>
        </w:rPr>
        <w:t xml:space="preserve"> is president of </w:t>
      </w:r>
      <w:proofErr w:type="spellStart"/>
      <w:r>
        <w:rPr>
          <w:sz w:val="24"/>
        </w:rPr>
        <w:t>Leichtman</w:t>
      </w:r>
      <w:proofErr w:type="spellEnd"/>
      <w:r>
        <w:rPr>
          <w:sz w:val="24"/>
        </w:rPr>
        <w:t xml:space="preserve"> Research Group, Inc. (LRG), which specializes in research and consulting on broadband, media, and entertainment industries.  In a recent survey, the company determined the cost of extra high-definition (HD) gear needed to watch television in HD.  The costs ranged from $5 a month for a set-top box to $200 for a new satellite receiver.  The file titled </w:t>
      </w:r>
      <w:proofErr w:type="spellStart"/>
      <w:r>
        <w:rPr>
          <w:b/>
          <w:sz w:val="24"/>
        </w:rPr>
        <w:t>HDcosts</w:t>
      </w:r>
      <w:proofErr w:type="spellEnd"/>
      <w:r>
        <w:rPr>
          <w:b/>
          <w:sz w:val="24"/>
        </w:rPr>
        <w:t xml:space="preserve"> </w:t>
      </w:r>
      <w:r>
        <w:rPr>
          <w:sz w:val="24"/>
        </w:rPr>
        <w:t xml:space="preserve">contains a sample of the costs of the extras whose purchase is required to watch television in HD.  </w:t>
      </w:r>
    </w:p>
    <w:p w14:paraId="32693C94" w14:textId="20C473C7" w:rsidR="00FD2D2D" w:rsidRDefault="00FD2D2D" w:rsidP="00FD2D2D">
      <w:pPr>
        <w:pStyle w:val="ListParagraph"/>
        <w:numPr>
          <w:ilvl w:val="1"/>
          <w:numId w:val="4"/>
        </w:numPr>
        <w:rPr>
          <w:sz w:val="24"/>
        </w:rPr>
      </w:pPr>
      <w:r>
        <w:rPr>
          <w:sz w:val="24"/>
        </w:rPr>
        <w:t xml:space="preserve">Produce a 95% confidence interval for the population mean cost of the extras whose purchase would be required to watch television in HD.  </w:t>
      </w:r>
      <w:r w:rsidR="00DE40A2">
        <w:rPr>
          <w:sz w:val="24"/>
        </w:rPr>
        <w:t>Be sure to give appropriate conditions.</w:t>
      </w:r>
    </w:p>
    <w:p w14:paraId="468FCF92" w14:textId="77777777" w:rsidR="00DE40A2" w:rsidRDefault="00DE40A2" w:rsidP="00DE40A2">
      <w:pPr>
        <w:pStyle w:val="ListParagraph"/>
        <w:ind w:left="1440"/>
        <w:rPr>
          <w:sz w:val="24"/>
        </w:rPr>
      </w:pPr>
    </w:p>
    <w:p w14:paraId="161AE3B1" w14:textId="77777777" w:rsidR="00DE40A2" w:rsidRDefault="00DE40A2" w:rsidP="00DE40A2">
      <w:pPr>
        <w:pStyle w:val="ListParagraph"/>
        <w:ind w:left="1440"/>
        <w:rPr>
          <w:sz w:val="24"/>
        </w:rPr>
      </w:pPr>
    </w:p>
    <w:p w14:paraId="209DB400" w14:textId="77777777" w:rsidR="00DE40A2" w:rsidRDefault="00DE40A2" w:rsidP="00DE40A2">
      <w:pPr>
        <w:pStyle w:val="ListParagraph"/>
        <w:ind w:left="1440"/>
        <w:rPr>
          <w:sz w:val="24"/>
        </w:rPr>
      </w:pPr>
    </w:p>
    <w:p w14:paraId="5D0F2E67" w14:textId="77777777" w:rsidR="00DE40A2" w:rsidRDefault="00DE40A2" w:rsidP="00DE40A2">
      <w:pPr>
        <w:pStyle w:val="ListParagraph"/>
        <w:ind w:left="1440"/>
        <w:rPr>
          <w:sz w:val="24"/>
        </w:rPr>
      </w:pPr>
    </w:p>
    <w:p w14:paraId="2A740D6C" w14:textId="77777777" w:rsidR="00DE40A2" w:rsidRDefault="00DE40A2" w:rsidP="00DE40A2">
      <w:pPr>
        <w:pStyle w:val="ListParagraph"/>
        <w:ind w:left="1440"/>
        <w:rPr>
          <w:sz w:val="24"/>
        </w:rPr>
      </w:pPr>
    </w:p>
    <w:p w14:paraId="4133A035" w14:textId="77777777" w:rsidR="00DE40A2" w:rsidRDefault="00DE40A2" w:rsidP="00DE40A2">
      <w:pPr>
        <w:pStyle w:val="ListParagraph"/>
        <w:ind w:left="1440"/>
        <w:rPr>
          <w:sz w:val="24"/>
        </w:rPr>
      </w:pPr>
    </w:p>
    <w:p w14:paraId="7495DF07" w14:textId="77777777" w:rsidR="00DE40A2" w:rsidRDefault="00DE40A2" w:rsidP="00DE40A2">
      <w:pPr>
        <w:pStyle w:val="ListParagraph"/>
        <w:ind w:left="1440"/>
        <w:rPr>
          <w:sz w:val="24"/>
        </w:rPr>
      </w:pPr>
    </w:p>
    <w:p w14:paraId="3499FE37" w14:textId="77777777" w:rsidR="00DE40A2" w:rsidRDefault="00DE40A2" w:rsidP="00DE40A2">
      <w:pPr>
        <w:pStyle w:val="ListParagraph"/>
        <w:ind w:left="1440"/>
        <w:rPr>
          <w:sz w:val="24"/>
        </w:rPr>
      </w:pPr>
    </w:p>
    <w:p w14:paraId="60A27FFA" w14:textId="551491A1" w:rsidR="00FD2D2D" w:rsidRDefault="00FD2D2D" w:rsidP="00FD2D2D">
      <w:pPr>
        <w:pStyle w:val="ListParagraph"/>
        <w:numPr>
          <w:ilvl w:val="1"/>
          <w:numId w:val="4"/>
        </w:numPr>
        <w:rPr>
          <w:sz w:val="24"/>
        </w:rPr>
      </w:pPr>
      <w:r>
        <w:rPr>
          <w:sz w:val="24"/>
        </w:rPr>
        <w:t>Interpret the interval found in part (a).</w:t>
      </w:r>
    </w:p>
    <w:p w14:paraId="126EDCC7" w14:textId="77777777" w:rsidR="00DE40A2" w:rsidRDefault="00DE40A2" w:rsidP="00DE40A2">
      <w:pPr>
        <w:pStyle w:val="ListParagraph"/>
        <w:ind w:left="1440"/>
        <w:rPr>
          <w:sz w:val="24"/>
        </w:rPr>
      </w:pPr>
    </w:p>
    <w:p w14:paraId="4218767D" w14:textId="77777777" w:rsidR="00DE40A2" w:rsidRDefault="00DE40A2" w:rsidP="00DE40A2">
      <w:pPr>
        <w:pStyle w:val="ListParagraph"/>
        <w:ind w:left="1440"/>
        <w:rPr>
          <w:sz w:val="24"/>
        </w:rPr>
      </w:pPr>
    </w:p>
    <w:p w14:paraId="3F867C17" w14:textId="77777777" w:rsidR="00DE40A2" w:rsidRDefault="00DE40A2" w:rsidP="00DE40A2">
      <w:pPr>
        <w:pStyle w:val="ListParagraph"/>
        <w:ind w:left="1440"/>
        <w:rPr>
          <w:sz w:val="24"/>
        </w:rPr>
      </w:pPr>
    </w:p>
    <w:p w14:paraId="255360AA" w14:textId="77777777" w:rsidR="00DE40A2" w:rsidRDefault="00DE40A2" w:rsidP="00DE40A2">
      <w:pPr>
        <w:pStyle w:val="ListParagraph"/>
        <w:ind w:left="1440"/>
        <w:rPr>
          <w:sz w:val="24"/>
        </w:rPr>
      </w:pPr>
    </w:p>
    <w:p w14:paraId="0AB0193A" w14:textId="77777777" w:rsidR="00DE40A2" w:rsidRDefault="00DE40A2" w:rsidP="00DE40A2">
      <w:pPr>
        <w:pStyle w:val="ListParagraph"/>
        <w:ind w:left="1440"/>
        <w:rPr>
          <w:sz w:val="24"/>
        </w:rPr>
      </w:pPr>
    </w:p>
    <w:p w14:paraId="3318DB63" w14:textId="3582BE42" w:rsidR="00FD2D2D" w:rsidRDefault="00FD2D2D" w:rsidP="00FD2D2D">
      <w:pPr>
        <w:pStyle w:val="ListParagraph"/>
        <w:numPr>
          <w:ilvl w:val="1"/>
          <w:numId w:val="4"/>
        </w:numPr>
        <w:rPr>
          <w:sz w:val="24"/>
        </w:rPr>
      </w:pPr>
      <w:r>
        <w:rPr>
          <w:sz w:val="24"/>
        </w:rPr>
        <w:t xml:space="preserve">Calculate a margin of error for this experiment. </w:t>
      </w:r>
    </w:p>
    <w:p w14:paraId="2B9A6B7E" w14:textId="77777777" w:rsidR="00DE40A2" w:rsidRDefault="00DE40A2" w:rsidP="00DE40A2">
      <w:pPr>
        <w:pStyle w:val="ListParagraph"/>
        <w:ind w:left="1440"/>
        <w:rPr>
          <w:sz w:val="24"/>
        </w:rPr>
      </w:pPr>
    </w:p>
    <w:p w14:paraId="5E1A7E37" w14:textId="77777777" w:rsidR="00DE40A2" w:rsidRDefault="00DE40A2" w:rsidP="00DE40A2">
      <w:pPr>
        <w:pStyle w:val="ListParagraph"/>
        <w:ind w:left="1440"/>
        <w:rPr>
          <w:sz w:val="24"/>
        </w:rPr>
      </w:pPr>
    </w:p>
    <w:p w14:paraId="3968DBB9" w14:textId="77777777" w:rsidR="00DE40A2" w:rsidRDefault="00DE40A2" w:rsidP="00DE40A2">
      <w:pPr>
        <w:pStyle w:val="ListParagraph"/>
        <w:ind w:left="1440"/>
        <w:rPr>
          <w:sz w:val="24"/>
        </w:rPr>
      </w:pPr>
    </w:p>
    <w:p w14:paraId="06C21696" w14:textId="77777777" w:rsidR="00DE40A2" w:rsidRDefault="00DE40A2" w:rsidP="00DE40A2">
      <w:pPr>
        <w:pStyle w:val="ListParagraph"/>
        <w:ind w:left="1440"/>
        <w:rPr>
          <w:sz w:val="24"/>
        </w:rPr>
      </w:pPr>
    </w:p>
    <w:p w14:paraId="5EE92BD1" w14:textId="77777777" w:rsidR="00DE40A2" w:rsidRDefault="00DE40A2" w:rsidP="00DE40A2">
      <w:pPr>
        <w:pStyle w:val="ListParagraph"/>
        <w:ind w:left="1440"/>
        <w:rPr>
          <w:sz w:val="24"/>
        </w:rPr>
      </w:pPr>
    </w:p>
    <w:p w14:paraId="3242DB07" w14:textId="77777777" w:rsidR="00DE40A2" w:rsidRDefault="00DE40A2" w:rsidP="00DE40A2">
      <w:pPr>
        <w:pStyle w:val="ListParagraph"/>
        <w:ind w:left="1440"/>
        <w:rPr>
          <w:sz w:val="24"/>
        </w:rPr>
      </w:pPr>
    </w:p>
    <w:p w14:paraId="49D956D0" w14:textId="77777777" w:rsidR="00DE40A2" w:rsidRDefault="00DE40A2" w:rsidP="00DE40A2">
      <w:pPr>
        <w:pStyle w:val="ListParagraph"/>
        <w:ind w:left="1440"/>
        <w:rPr>
          <w:sz w:val="24"/>
        </w:rPr>
      </w:pPr>
    </w:p>
    <w:p w14:paraId="6D3C1872" w14:textId="10CB41A8" w:rsidR="00FD2D2D" w:rsidRDefault="00FD2D2D" w:rsidP="00FD2D2D">
      <w:pPr>
        <w:pStyle w:val="ListParagraph"/>
        <w:numPr>
          <w:ilvl w:val="1"/>
          <w:numId w:val="4"/>
        </w:numPr>
        <w:rPr>
          <w:sz w:val="24"/>
        </w:rPr>
      </w:pPr>
      <w:r>
        <w:rPr>
          <w:sz w:val="24"/>
        </w:rPr>
        <w:t xml:space="preserve">If you were to view the sample used in part (a) to be a pilot sample, how many additional data values would be required to produce a margin of error of 5?  Assume the population standard deviation is 50.353.  </w:t>
      </w:r>
    </w:p>
    <w:p w14:paraId="73C9B2BB" w14:textId="77777777" w:rsidR="00FD2D2D" w:rsidRDefault="00FD2D2D" w:rsidP="00FD2D2D">
      <w:pPr>
        <w:rPr>
          <w:sz w:val="24"/>
        </w:rPr>
      </w:pPr>
    </w:p>
    <w:p w14:paraId="1B204D6E" w14:textId="77777777" w:rsidR="00DE40A2" w:rsidRDefault="00DE40A2">
      <w:pPr>
        <w:rPr>
          <w:sz w:val="24"/>
        </w:rPr>
      </w:pPr>
      <w:r>
        <w:rPr>
          <w:sz w:val="24"/>
        </w:rPr>
        <w:br w:type="page"/>
      </w:r>
    </w:p>
    <w:p w14:paraId="2387A9CA" w14:textId="31E4370A" w:rsidR="00FD2D2D" w:rsidRPr="00FD2D2D" w:rsidRDefault="00FD2D2D" w:rsidP="00FD2D2D">
      <w:pPr>
        <w:pStyle w:val="ListParagraph"/>
        <w:numPr>
          <w:ilvl w:val="0"/>
          <w:numId w:val="4"/>
        </w:numPr>
        <w:rPr>
          <w:sz w:val="24"/>
        </w:rPr>
      </w:pPr>
      <w:proofErr w:type="spellStart"/>
      <w:r>
        <w:rPr>
          <w:sz w:val="24"/>
        </w:rPr>
        <w:lastRenderedPageBreak/>
        <w:t>Neverslip</w:t>
      </w:r>
      <w:proofErr w:type="spellEnd"/>
      <w:r>
        <w:rPr>
          <w:sz w:val="24"/>
        </w:rPr>
        <w:t xml:space="preserve">, Inc., produces belts for industrial use.  As part of its continuous process-improvement program, </w:t>
      </w:r>
      <w:proofErr w:type="spellStart"/>
      <w:r>
        <w:rPr>
          <w:sz w:val="24"/>
        </w:rPr>
        <w:t>Neverslip</w:t>
      </w:r>
      <w:proofErr w:type="spellEnd"/>
      <w:r>
        <w:rPr>
          <w:sz w:val="24"/>
        </w:rPr>
        <w:t xml:space="preserve"> has decided to monitor on-time shipments of its products.  Suppose a random sample of 140 shipments was taken from shipping records for the last quarter and the shipment was recorded as being either “on time” or “late.”  The results of the sample are contained in the file </w:t>
      </w:r>
      <w:proofErr w:type="spellStart"/>
      <w:r>
        <w:rPr>
          <w:b/>
          <w:sz w:val="24"/>
        </w:rPr>
        <w:t>Neverslip</w:t>
      </w:r>
      <w:proofErr w:type="spellEnd"/>
      <w:r>
        <w:rPr>
          <w:b/>
          <w:sz w:val="24"/>
        </w:rPr>
        <w:t xml:space="preserve">.  </w:t>
      </w:r>
    </w:p>
    <w:p w14:paraId="052A869A" w14:textId="66005327" w:rsidR="00FD2D2D" w:rsidRDefault="00FD2D2D" w:rsidP="00FD2D2D">
      <w:pPr>
        <w:pStyle w:val="ListParagraph"/>
        <w:numPr>
          <w:ilvl w:val="1"/>
          <w:numId w:val="4"/>
        </w:numPr>
        <w:rPr>
          <w:sz w:val="24"/>
        </w:rPr>
      </w:pPr>
      <w:r>
        <w:rPr>
          <w:sz w:val="24"/>
        </w:rPr>
        <w:t xml:space="preserve">Using the randomly sampled data, calculate a 90% confidence interval estimate for the true population proportion, p, for on-time shipments for </w:t>
      </w:r>
      <w:proofErr w:type="spellStart"/>
      <w:r>
        <w:rPr>
          <w:sz w:val="24"/>
        </w:rPr>
        <w:t>Neverslip</w:t>
      </w:r>
      <w:proofErr w:type="spellEnd"/>
      <w:r>
        <w:rPr>
          <w:sz w:val="24"/>
        </w:rPr>
        <w:t>.</w:t>
      </w:r>
      <w:r w:rsidR="00DE40A2">
        <w:rPr>
          <w:sz w:val="24"/>
        </w:rPr>
        <w:t xml:space="preserve">  Be sure to give appropriate conditions.  </w:t>
      </w:r>
    </w:p>
    <w:p w14:paraId="414743C9" w14:textId="77777777" w:rsidR="00DE40A2" w:rsidRDefault="00DE40A2" w:rsidP="00DE40A2">
      <w:pPr>
        <w:pStyle w:val="ListParagraph"/>
        <w:ind w:left="1440"/>
        <w:rPr>
          <w:sz w:val="24"/>
        </w:rPr>
      </w:pPr>
    </w:p>
    <w:p w14:paraId="3582F6E8" w14:textId="77777777" w:rsidR="00DE40A2" w:rsidRDefault="00DE40A2" w:rsidP="00DE40A2">
      <w:pPr>
        <w:pStyle w:val="ListParagraph"/>
        <w:ind w:left="1440"/>
        <w:rPr>
          <w:sz w:val="24"/>
        </w:rPr>
      </w:pPr>
    </w:p>
    <w:p w14:paraId="7C46DFCB" w14:textId="77777777" w:rsidR="00DE40A2" w:rsidRDefault="00DE40A2" w:rsidP="00DE40A2">
      <w:pPr>
        <w:pStyle w:val="ListParagraph"/>
        <w:ind w:left="1440"/>
        <w:rPr>
          <w:sz w:val="24"/>
        </w:rPr>
      </w:pPr>
    </w:p>
    <w:p w14:paraId="460473D2" w14:textId="77777777" w:rsidR="00DE40A2" w:rsidRDefault="00DE40A2" w:rsidP="00DE40A2">
      <w:pPr>
        <w:pStyle w:val="ListParagraph"/>
        <w:ind w:left="1440"/>
        <w:rPr>
          <w:sz w:val="24"/>
        </w:rPr>
      </w:pPr>
    </w:p>
    <w:p w14:paraId="33DC098B" w14:textId="77777777" w:rsidR="00DE40A2" w:rsidRDefault="00DE40A2" w:rsidP="00DE40A2">
      <w:pPr>
        <w:pStyle w:val="ListParagraph"/>
        <w:ind w:left="1440"/>
        <w:rPr>
          <w:sz w:val="24"/>
        </w:rPr>
      </w:pPr>
    </w:p>
    <w:p w14:paraId="1B66F390" w14:textId="77777777" w:rsidR="00DE40A2" w:rsidRDefault="00DE40A2" w:rsidP="00DE40A2">
      <w:pPr>
        <w:pStyle w:val="ListParagraph"/>
        <w:ind w:left="1440"/>
        <w:rPr>
          <w:sz w:val="24"/>
        </w:rPr>
      </w:pPr>
    </w:p>
    <w:p w14:paraId="579A9B86" w14:textId="77777777" w:rsidR="00DE40A2" w:rsidRDefault="00DE40A2" w:rsidP="00DE40A2">
      <w:pPr>
        <w:pStyle w:val="ListParagraph"/>
        <w:ind w:left="1440"/>
        <w:rPr>
          <w:sz w:val="24"/>
        </w:rPr>
      </w:pPr>
    </w:p>
    <w:p w14:paraId="614D5711" w14:textId="77777777" w:rsidR="00DE40A2" w:rsidRDefault="00DE40A2" w:rsidP="00DE40A2">
      <w:pPr>
        <w:pStyle w:val="ListParagraph"/>
        <w:ind w:left="1440"/>
        <w:rPr>
          <w:sz w:val="24"/>
        </w:rPr>
      </w:pPr>
    </w:p>
    <w:p w14:paraId="4B7A6FF3" w14:textId="628F07E8" w:rsidR="00FD2D2D" w:rsidRDefault="00FD2D2D" w:rsidP="00FD2D2D">
      <w:pPr>
        <w:pStyle w:val="ListParagraph"/>
        <w:numPr>
          <w:ilvl w:val="1"/>
          <w:numId w:val="4"/>
        </w:numPr>
        <w:rPr>
          <w:sz w:val="24"/>
        </w:rPr>
      </w:pPr>
      <w:r>
        <w:rPr>
          <w:sz w:val="24"/>
        </w:rPr>
        <w:t>Interpret the interval found in part (a).</w:t>
      </w:r>
    </w:p>
    <w:p w14:paraId="6F121CE3" w14:textId="77777777" w:rsidR="00DE40A2" w:rsidRDefault="00DE40A2" w:rsidP="00DE40A2">
      <w:pPr>
        <w:pStyle w:val="ListParagraph"/>
        <w:ind w:left="1440"/>
        <w:rPr>
          <w:sz w:val="24"/>
        </w:rPr>
      </w:pPr>
    </w:p>
    <w:p w14:paraId="24EB1805" w14:textId="77777777" w:rsidR="00DE40A2" w:rsidRDefault="00DE40A2" w:rsidP="00DE40A2">
      <w:pPr>
        <w:pStyle w:val="ListParagraph"/>
        <w:ind w:left="1440"/>
        <w:rPr>
          <w:sz w:val="24"/>
        </w:rPr>
      </w:pPr>
    </w:p>
    <w:p w14:paraId="6A052C7D" w14:textId="77777777" w:rsidR="00DE40A2" w:rsidRDefault="00DE40A2" w:rsidP="00DE40A2">
      <w:pPr>
        <w:pStyle w:val="ListParagraph"/>
        <w:ind w:left="1440"/>
        <w:rPr>
          <w:sz w:val="24"/>
        </w:rPr>
      </w:pPr>
    </w:p>
    <w:p w14:paraId="6388ABD9" w14:textId="77777777" w:rsidR="00DE40A2" w:rsidRDefault="00DE40A2" w:rsidP="00DE40A2">
      <w:pPr>
        <w:pStyle w:val="ListParagraph"/>
        <w:ind w:left="1440"/>
        <w:rPr>
          <w:sz w:val="24"/>
        </w:rPr>
      </w:pPr>
    </w:p>
    <w:p w14:paraId="0D358804" w14:textId="77777777" w:rsidR="00DE40A2" w:rsidRDefault="00DE40A2" w:rsidP="00DE40A2">
      <w:pPr>
        <w:pStyle w:val="ListParagraph"/>
        <w:ind w:left="1440"/>
        <w:rPr>
          <w:sz w:val="24"/>
        </w:rPr>
      </w:pPr>
    </w:p>
    <w:p w14:paraId="472B48A7" w14:textId="5143EEDA" w:rsidR="00FD2D2D" w:rsidRDefault="00FD2D2D" w:rsidP="00FD2D2D">
      <w:pPr>
        <w:pStyle w:val="ListParagraph"/>
        <w:numPr>
          <w:ilvl w:val="1"/>
          <w:numId w:val="4"/>
        </w:numPr>
        <w:rPr>
          <w:sz w:val="24"/>
        </w:rPr>
      </w:pPr>
      <w:r>
        <w:rPr>
          <w:sz w:val="24"/>
        </w:rPr>
        <w:t xml:space="preserve">What is the margin of error for the confidence </w:t>
      </w:r>
      <w:r w:rsidR="00BE2D2F">
        <w:rPr>
          <w:sz w:val="24"/>
        </w:rPr>
        <w:t>interval calculated in part (a)</w:t>
      </w:r>
      <w:proofErr w:type="gramStart"/>
      <w:r w:rsidR="00BE2D2F">
        <w:rPr>
          <w:sz w:val="24"/>
        </w:rPr>
        <w:t>.</w:t>
      </w:r>
      <w:proofErr w:type="gramEnd"/>
      <w:r w:rsidR="00BE2D2F">
        <w:rPr>
          <w:sz w:val="24"/>
        </w:rPr>
        <w:t xml:space="preserve">  </w:t>
      </w:r>
    </w:p>
    <w:p w14:paraId="59AFAF4F" w14:textId="77777777" w:rsidR="00DE40A2" w:rsidRDefault="00DE40A2" w:rsidP="00DE40A2">
      <w:pPr>
        <w:pStyle w:val="ListParagraph"/>
        <w:ind w:left="1440"/>
        <w:rPr>
          <w:sz w:val="24"/>
        </w:rPr>
      </w:pPr>
    </w:p>
    <w:p w14:paraId="2CC4350B" w14:textId="77777777" w:rsidR="00DE40A2" w:rsidRDefault="00DE40A2" w:rsidP="00DE40A2">
      <w:pPr>
        <w:pStyle w:val="ListParagraph"/>
        <w:ind w:left="1440"/>
        <w:rPr>
          <w:sz w:val="24"/>
        </w:rPr>
      </w:pPr>
    </w:p>
    <w:p w14:paraId="7E33AE53" w14:textId="77777777" w:rsidR="00DE40A2" w:rsidRDefault="00DE40A2" w:rsidP="00DE40A2">
      <w:pPr>
        <w:pStyle w:val="ListParagraph"/>
        <w:ind w:left="1440"/>
        <w:rPr>
          <w:sz w:val="24"/>
        </w:rPr>
      </w:pPr>
    </w:p>
    <w:p w14:paraId="1FB3A35C" w14:textId="77777777" w:rsidR="00DE40A2" w:rsidRDefault="00DE40A2" w:rsidP="00DE40A2">
      <w:pPr>
        <w:pStyle w:val="ListParagraph"/>
        <w:ind w:left="1440"/>
        <w:rPr>
          <w:sz w:val="24"/>
        </w:rPr>
      </w:pPr>
    </w:p>
    <w:p w14:paraId="498EC7FA" w14:textId="77777777" w:rsidR="00DE40A2" w:rsidRDefault="00DE40A2" w:rsidP="00DE40A2">
      <w:pPr>
        <w:pStyle w:val="ListParagraph"/>
        <w:ind w:left="1440"/>
        <w:rPr>
          <w:sz w:val="24"/>
        </w:rPr>
      </w:pPr>
    </w:p>
    <w:p w14:paraId="059AAD92" w14:textId="77777777" w:rsidR="00DE40A2" w:rsidRDefault="00DE40A2" w:rsidP="00DE40A2">
      <w:pPr>
        <w:pStyle w:val="ListParagraph"/>
        <w:ind w:left="1440"/>
        <w:rPr>
          <w:sz w:val="24"/>
        </w:rPr>
      </w:pPr>
    </w:p>
    <w:p w14:paraId="2D9892C9" w14:textId="4E4E4BF1" w:rsidR="00BE2D2F" w:rsidRPr="00FD2D2D" w:rsidRDefault="00BE2D2F" w:rsidP="00DE40A2">
      <w:pPr>
        <w:pStyle w:val="ListParagraph"/>
        <w:numPr>
          <w:ilvl w:val="1"/>
          <w:numId w:val="4"/>
        </w:numPr>
        <w:rPr>
          <w:sz w:val="24"/>
        </w:rPr>
      </w:pPr>
      <w:r>
        <w:rPr>
          <w:sz w:val="24"/>
        </w:rPr>
        <w:t xml:space="preserve">One of </w:t>
      </w:r>
      <w:proofErr w:type="spellStart"/>
      <w:r>
        <w:rPr>
          <w:sz w:val="24"/>
        </w:rPr>
        <w:t>Neverslip’s</w:t>
      </w:r>
      <w:proofErr w:type="spellEnd"/>
      <w:r>
        <w:rPr>
          <w:sz w:val="24"/>
        </w:rPr>
        <w:t xml:space="preserve"> commitments to its customers is that 95% of all shipments will arrive on time.  Based on the confidence interval calculated in part a, is </w:t>
      </w:r>
      <w:proofErr w:type="spellStart"/>
      <w:r>
        <w:rPr>
          <w:sz w:val="24"/>
        </w:rPr>
        <w:t>Neverslip</w:t>
      </w:r>
      <w:proofErr w:type="spellEnd"/>
      <w:r>
        <w:rPr>
          <w:sz w:val="24"/>
        </w:rPr>
        <w:t xml:space="preserve"> meeting its on-time </w:t>
      </w:r>
      <w:bookmarkStart w:id="0" w:name="_GoBack"/>
      <w:bookmarkEnd w:id="0"/>
      <w:r>
        <w:rPr>
          <w:sz w:val="24"/>
        </w:rPr>
        <w:t xml:space="preserve">commitment? </w:t>
      </w:r>
    </w:p>
    <w:sectPr w:rsidR="00BE2D2F" w:rsidRPr="00FD2D2D" w:rsidSect="00062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E3C6E"/>
    <w:multiLevelType w:val="hybridMultilevel"/>
    <w:tmpl w:val="C5C6C32C"/>
    <w:lvl w:ilvl="0" w:tplc="6568C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30236F"/>
    <w:multiLevelType w:val="hybridMultilevel"/>
    <w:tmpl w:val="AAC6F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E29DD"/>
    <w:multiLevelType w:val="hybridMultilevel"/>
    <w:tmpl w:val="5AACFF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C54511"/>
    <w:multiLevelType w:val="hybridMultilevel"/>
    <w:tmpl w:val="9F5C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89"/>
    <w:rsid w:val="00062F89"/>
    <w:rsid w:val="00076F6B"/>
    <w:rsid w:val="000D6CDC"/>
    <w:rsid w:val="001F036C"/>
    <w:rsid w:val="00351948"/>
    <w:rsid w:val="00827EE1"/>
    <w:rsid w:val="00A26FDC"/>
    <w:rsid w:val="00AE2204"/>
    <w:rsid w:val="00AF6FB2"/>
    <w:rsid w:val="00BE2D2F"/>
    <w:rsid w:val="00CF10DA"/>
    <w:rsid w:val="00D939A1"/>
    <w:rsid w:val="00DE40A2"/>
    <w:rsid w:val="00FD2D2D"/>
    <w:rsid w:val="00FD51ED"/>
    <w:rsid w:val="00FF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7EE19"/>
  <w15:docId w15:val="{839EB4DC-C27A-49AB-9CF7-3C0488A9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36C"/>
    <w:pPr>
      <w:ind w:left="720"/>
      <w:contextualSpacing/>
    </w:pPr>
  </w:style>
  <w:style w:type="character" w:styleId="PlaceholderText">
    <w:name w:val="Placeholder Text"/>
    <w:basedOn w:val="DefaultParagraphFont"/>
    <w:uiPriority w:val="99"/>
    <w:semiHidden/>
    <w:rsid w:val="001F036C"/>
    <w:rPr>
      <w:color w:val="808080"/>
    </w:rPr>
  </w:style>
  <w:style w:type="paragraph" w:styleId="BalloonText">
    <w:name w:val="Balloon Text"/>
    <w:basedOn w:val="Normal"/>
    <w:link w:val="BalloonTextChar"/>
    <w:uiPriority w:val="99"/>
    <w:semiHidden/>
    <w:unhideWhenUsed/>
    <w:rsid w:val="000D6CD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D6CD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Breazel</dc:creator>
  <cp:keywords/>
  <dc:description/>
  <cp:lastModifiedBy>Ellen Breazel</cp:lastModifiedBy>
  <cp:revision>6</cp:revision>
  <dcterms:created xsi:type="dcterms:W3CDTF">2013-10-17T15:53:00Z</dcterms:created>
  <dcterms:modified xsi:type="dcterms:W3CDTF">2013-10-21T19:57:00Z</dcterms:modified>
</cp:coreProperties>
</file>